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FBF8" w14:textId="50C46D08" w:rsidR="003B0FEB" w:rsidRDefault="00DE0616" w:rsidP="00D40524">
      <w:pPr>
        <w:spacing w:after="0"/>
        <w:jc w:val="center"/>
      </w:pPr>
      <w:r w:rsidRPr="009F08DC">
        <w:rPr>
          <w:noProof/>
        </w:rPr>
        <w:drawing>
          <wp:inline distT="0" distB="0" distL="0" distR="0" wp14:anchorId="0321C294" wp14:editId="799B8208">
            <wp:extent cx="1563624" cy="1371600"/>
            <wp:effectExtent l="0" t="0" r="0" b="0"/>
            <wp:docPr id="1" name="Picture 0" descr="brand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rander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624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7A047" w14:textId="77777777" w:rsidR="00D40524" w:rsidRDefault="00D40524" w:rsidP="00D40524">
      <w:pPr>
        <w:spacing w:after="0"/>
        <w:jc w:val="center"/>
      </w:pPr>
    </w:p>
    <w:p w14:paraId="48FF3149" w14:textId="78643F45" w:rsidR="00FF307D" w:rsidRPr="00426BA8" w:rsidRDefault="00FF307D" w:rsidP="00706327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426BA8">
        <w:rPr>
          <w:rFonts w:ascii="Times New Roman" w:hAnsi="Times New Roman"/>
          <w:sz w:val="36"/>
          <w:szCs w:val="36"/>
        </w:rPr>
        <w:t>20</w:t>
      </w:r>
      <w:r w:rsidR="000C2DF2">
        <w:rPr>
          <w:rFonts w:ascii="Times New Roman" w:hAnsi="Times New Roman"/>
          <w:sz w:val="36"/>
          <w:szCs w:val="36"/>
        </w:rPr>
        <w:t>2</w:t>
      </w:r>
      <w:r w:rsidR="00FF24CD">
        <w:rPr>
          <w:rFonts w:ascii="Times New Roman" w:hAnsi="Times New Roman"/>
          <w:sz w:val="36"/>
          <w:szCs w:val="36"/>
        </w:rPr>
        <w:t>3</w:t>
      </w:r>
      <w:r w:rsidRPr="00426BA8">
        <w:rPr>
          <w:rFonts w:ascii="Times New Roman" w:hAnsi="Times New Roman"/>
          <w:sz w:val="36"/>
          <w:szCs w:val="36"/>
        </w:rPr>
        <w:t xml:space="preserve"> </w:t>
      </w:r>
      <w:r w:rsidR="00BB7154">
        <w:rPr>
          <w:rFonts w:ascii="Times New Roman" w:hAnsi="Times New Roman"/>
          <w:sz w:val="36"/>
          <w:szCs w:val="36"/>
        </w:rPr>
        <w:t>a</w:t>
      </w:r>
      <w:r w:rsidRPr="00426BA8">
        <w:rPr>
          <w:rFonts w:ascii="Times New Roman" w:hAnsi="Times New Roman"/>
          <w:sz w:val="36"/>
          <w:szCs w:val="36"/>
        </w:rPr>
        <w:t>u Naturel Sauvignon Blanc</w:t>
      </w:r>
      <w:r w:rsidR="00A85A55">
        <w:rPr>
          <w:rFonts w:ascii="Times New Roman" w:hAnsi="Times New Roman"/>
          <w:sz w:val="36"/>
          <w:szCs w:val="36"/>
        </w:rPr>
        <w:t>, Estate</w:t>
      </w:r>
      <w:r w:rsidR="00F81844">
        <w:rPr>
          <w:rFonts w:ascii="Times New Roman" w:hAnsi="Times New Roman"/>
          <w:sz w:val="36"/>
          <w:szCs w:val="36"/>
        </w:rPr>
        <w:t>, LOD</w:t>
      </w:r>
    </w:p>
    <w:p w14:paraId="20F8E71E" w14:textId="77777777" w:rsidR="00706327" w:rsidRPr="00971BCC" w:rsidRDefault="00706327" w:rsidP="00706327">
      <w:pPr>
        <w:spacing w:after="0"/>
        <w:rPr>
          <w:rFonts w:cs="Calibri"/>
        </w:rPr>
      </w:pPr>
    </w:p>
    <w:p w14:paraId="19D07F1E" w14:textId="657816C3" w:rsidR="00155058" w:rsidRPr="00971BCC" w:rsidRDefault="006B2533" w:rsidP="00706327">
      <w:pPr>
        <w:spacing w:after="0"/>
        <w:rPr>
          <w:rFonts w:cs="Calibri"/>
        </w:rPr>
      </w:pPr>
      <w:r w:rsidRPr="00971BCC">
        <w:rPr>
          <w:rFonts w:cs="Calibri"/>
        </w:rPr>
        <w:t>This reserve Sauvignon Blanc bottling was p</w:t>
      </w:r>
      <w:r w:rsidR="003B0FEB" w:rsidRPr="00971BCC">
        <w:rPr>
          <w:rFonts w:cs="Calibri"/>
        </w:rPr>
        <w:t>roduced entirely from grapes grown here on our estate</w:t>
      </w:r>
      <w:r w:rsidRPr="00971BCC">
        <w:rPr>
          <w:rFonts w:cs="Calibri"/>
        </w:rPr>
        <w:t xml:space="preserve">.  Our favorite lot from the vintage is selected based on aromatics, concentration, and acidity.  </w:t>
      </w:r>
      <w:r w:rsidR="00706327" w:rsidRPr="00971BCC">
        <w:rPr>
          <w:rFonts w:cs="Calibri"/>
        </w:rPr>
        <w:t xml:space="preserve">Stainless steel fermentation and </w:t>
      </w:r>
      <w:r w:rsidR="003B0FEB" w:rsidRPr="00971BCC">
        <w:rPr>
          <w:rFonts w:cs="Calibri"/>
        </w:rPr>
        <w:t>sur-lie aging results in a richer mouthfeel, compelling minerality, luscious flavors, and the age-ability for which this wine is renowned.</w:t>
      </w:r>
    </w:p>
    <w:p w14:paraId="5F2E8D5F" w14:textId="77777777" w:rsidR="00706327" w:rsidRPr="00971BCC" w:rsidRDefault="00706327" w:rsidP="00706327">
      <w:pPr>
        <w:spacing w:after="0"/>
        <w:rPr>
          <w:rFonts w:cs="Calibri"/>
        </w:rPr>
      </w:pPr>
    </w:p>
    <w:p w14:paraId="4011E3EF" w14:textId="04E59439" w:rsidR="003B0FEB" w:rsidRPr="00971BCC" w:rsidRDefault="003B0FEB" w:rsidP="00706327">
      <w:pPr>
        <w:spacing w:after="0"/>
        <w:rPr>
          <w:rFonts w:cs="Calibri"/>
          <w:b/>
        </w:rPr>
      </w:pPr>
      <w:r w:rsidRPr="00971BCC">
        <w:rPr>
          <w:rFonts w:cs="Calibri"/>
          <w:b/>
        </w:rPr>
        <w:t>Technical Information:</w:t>
      </w:r>
    </w:p>
    <w:p w14:paraId="4750C78F" w14:textId="77777777" w:rsidR="00706327" w:rsidRPr="00971BCC" w:rsidRDefault="00706327" w:rsidP="007B5551">
      <w:pPr>
        <w:spacing w:after="0"/>
        <w:rPr>
          <w:rFonts w:cs="Calibri"/>
          <w:bCs/>
        </w:rPr>
      </w:pPr>
    </w:p>
    <w:p w14:paraId="09620DD0" w14:textId="20BF1D92" w:rsidR="003B0FEB" w:rsidRPr="00971BCC" w:rsidRDefault="003B0FEB" w:rsidP="007B5551">
      <w:pPr>
        <w:spacing w:after="0"/>
        <w:rPr>
          <w:rFonts w:cs="Calibri"/>
        </w:rPr>
      </w:pPr>
      <w:r w:rsidRPr="00971BCC">
        <w:rPr>
          <w:rFonts w:cs="Calibri"/>
        </w:rPr>
        <w:t>Cases Prod</w:t>
      </w:r>
      <w:r w:rsidR="00DE0616" w:rsidRPr="00971BCC">
        <w:rPr>
          <w:rFonts w:cs="Calibri"/>
        </w:rPr>
        <w:t xml:space="preserve">uced: </w:t>
      </w:r>
      <w:r w:rsidR="00155058" w:rsidRPr="00971BCC">
        <w:rPr>
          <w:rFonts w:cs="Calibri"/>
        </w:rPr>
        <w:t xml:space="preserve"> </w:t>
      </w:r>
      <w:r w:rsidR="0079129D" w:rsidRPr="00971BCC">
        <w:rPr>
          <w:rFonts w:cs="Calibri"/>
        </w:rPr>
        <w:t>403</w:t>
      </w:r>
    </w:p>
    <w:p w14:paraId="2646CF27" w14:textId="77777777" w:rsidR="00706327" w:rsidRPr="00971BCC" w:rsidRDefault="00706327" w:rsidP="007B5551">
      <w:pPr>
        <w:spacing w:after="0"/>
        <w:rPr>
          <w:rFonts w:cs="Calibri"/>
        </w:rPr>
      </w:pPr>
    </w:p>
    <w:p w14:paraId="11B8962B" w14:textId="0585D966" w:rsidR="003B0FEB" w:rsidRPr="00971BCC" w:rsidRDefault="003B0FEB" w:rsidP="007B5551">
      <w:pPr>
        <w:spacing w:after="0"/>
        <w:rPr>
          <w:rFonts w:cs="Calibri"/>
        </w:rPr>
      </w:pPr>
      <w:r w:rsidRPr="00971BCC">
        <w:rPr>
          <w:rFonts w:cs="Calibri"/>
        </w:rPr>
        <w:t>Composition:  100% Sauvignon Blanc</w:t>
      </w:r>
    </w:p>
    <w:p w14:paraId="7AF1CEF1" w14:textId="77777777" w:rsidR="00706327" w:rsidRPr="00971BCC" w:rsidRDefault="00706327" w:rsidP="007B5551">
      <w:pPr>
        <w:spacing w:after="0"/>
        <w:rPr>
          <w:rFonts w:cs="Calibri"/>
        </w:rPr>
      </w:pPr>
    </w:p>
    <w:p w14:paraId="7165AC89" w14:textId="7FF53550" w:rsidR="003B0FEB" w:rsidRPr="00971BCC" w:rsidRDefault="003B0FEB" w:rsidP="007B5551">
      <w:pPr>
        <w:spacing w:after="0"/>
        <w:rPr>
          <w:rFonts w:cs="Calibri"/>
        </w:rPr>
      </w:pPr>
      <w:r w:rsidRPr="00971BCC">
        <w:rPr>
          <w:rFonts w:cs="Calibri"/>
        </w:rPr>
        <w:t xml:space="preserve">Vineyard Sources:  </w:t>
      </w:r>
      <w:r w:rsidR="00155058" w:rsidRPr="00971BCC">
        <w:rPr>
          <w:rFonts w:cs="Calibri"/>
        </w:rPr>
        <w:t>Brander Vineyard, Estate</w:t>
      </w:r>
      <w:r w:rsidR="00D272A5" w:rsidRPr="00971BCC">
        <w:rPr>
          <w:rFonts w:cs="Calibri"/>
        </w:rPr>
        <w:t>, Los Olivos District</w:t>
      </w:r>
    </w:p>
    <w:p w14:paraId="055E3378" w14:textId="77777777" w:rsidR="00706327" w:rsidRPr="00971BCC" w:rsidRDefault="00706327" w:rsidP="007B5551">
      <w:pPr>
        <w:spacing w:after="0"/>
        <w:rPr>
          <w:rFonts w:cs="Calibri"/>
          <w:highlight w:val="yellow"/>
        </w:rPr>
      </w:pPr>
    </w:p>
    <w:p w14:paraId="6498F775" w14:textId="670F3929" w:rsidR="003B0FEB" w:rsidRPr="00971BCC" w:rsidRDefault="00DE0616" w:rsidP="007B5551">
      <w:pPr>
        <w:spacing w:after="0"/>
        <w:rPr>
          <w:rFonts w:cs="Calibri"/>
        </w:rPr>
      </w:pPr>
      <w:r w:rsidRPr="00971BCC">
        <w:rPr>
          <w:rFonts w:cs="Calibri"/>
        </w:rPr>
        <w:t>H</w:t>
      </w:r>
      <w:r w:rsidR="00FF307D" w:rsidRPr="00971BCC">
        <w:rPr>
          <w:rFonts w:cs="Calibri"/>
        </w:rPr>
        <w:t xml:space="preserve">arvest Date: </w:t>
      </w:r>
      <w:r w:rsidR="005F5DDB" w:rsidRPr="00971BCC">
        <w:rPr>
          <w:rFonts w:cs="Calibri"/>
        </w:rPr>
        <w:t xml:space="preserve"> </w:t>
      </w:r>
      <w:r w:rsidR="00155058" w:rsidRPr="00971BCC">
        <w:rPr>
          <w:rFonts w:cs="Calibri"/>
        </w:rPr>
        <w:t>09/</w:t>
      </w:r>
      <w:r w:rsidR="00971BCC" w:rsidRPr="00971BCC">
        <w:rPr>
          <w:rFonts w:cs="Calibri"/>
        </w:rPr>
        <w:t xml:space="preserve">13, </w:t>
      </w:r>
      <w:r w:rsidR="007B5551" w:rsidRPr="00971BCC">
        <w:rPr>
          <w:rFonts w:cs="Calibri"/>
        </w:rPr>
        <w:t>09/1</w:t>
      </w:r>
      <w:r w:rsidR="00971BCC" w:rsidRPr="00971BCC">
        <w:rPr>
          <w:rFonts w:cs="Calibri"/>
        </w:rPr>
        <w:t>9, 09/20, 09/28</w:t>
      </w:r>
    </w:p>
    <w:p w14:paraId="52844571" w14:textId="77777777" w:rsidR="00706327" w:rsidRPr="00971BCC" w:rsidRDefault="00706327" w:rsidP="007B5551">
      <w:pPr>
        <w:spacing w:after="0"/>
        <w:rPr>
          <w:rFonts w:cs="Calibri"/>
          <w:highlight w:val="yellow"/>
        </w:rPr>
      </w:pPr>
    </w:p>
    <w:p w14:paraId="3E50AB8E" w14:textId="1632CA2E" w:rsidR="00402316" w:rsidRPr="00971BCC" w:rsidRDefault="00DE0616" w:rsidP="007B5551">
      <w:pPr>
        <w:spacing w:after="0"/>
        <w:rPr>
          <w:rFonts w:cs="Calibri"/>
        </w:rPr>
      </w:pPr>
      <w:r w:rsidRPr="00971BCC">
        <w:rPr>
          <w:rFonts w:cs="Calibri"/>
        </w:rPr>
        <w:t>Chemistry</w:t>
      </w:r>
      <w:r w:rsidR="005F5DDB" w:rsidRPr="00971BCC">
        <w:rPr>
          <w:rFonts w:cs="Calibri"/>
        </w:rPr>
        <w:t xml:space="preserve"> at Harvest</w:t>
      </w:r>
      <w:r w:rsidR="001D159A" w:rsidRPr="00971BCC">
        <w:rPr>
          <w:rFonts w:cs="Calibri"/>
        </w:rPr>
        <w:t xml:space="preserve"> (respectively)</w:t>
      </w:r>
      <w:r w:rsidRPr="00971BCC">
        <w:rPr>
          <w:rFonts w:cs="Calibri"/>
        </w:rPr>
        <w:t>:</w:t>
      </w:r>
      <w:r w:rsidR="00331E25" w:rsidRPr="00971BCC">
        <w:rPr>
          <w:rFonts w:cs="Calibri"/>
        </w:rPr>
        <w:tab/>
      </w:r>
      <w:r w:rsidR="001D159A" w:rsidRPr="00971BCC">
        <w:rPr>
          <w:rFonts w:cs="Calibri"/>
        </w:rPr>
        <w:tab/>
      </w:r>
      <w:r w:rsidRPr="00971BCC">
        <w:rPr>
          <w:rFonts w:cs="Calibri"/>
        </w:rPr>
        <w:t>Brix: 2</w:t>
      </w:r>
      <w:r w:rsidR="00971BCC" w:rsidRPr="00971BCC">
        <w:rPr>
          <w:rFonts w:cs="Calibri"/>
        </w:rPr>
        <w:t>3.6</w:t>
      </w:r>
      <w:r w:rsidR="00FB75D2" w:rsidRPr="00971BCC">
        <w:rPr>
          <w:rFonts w:cs="Calibri"/>
        </w:rPr>
        <w:t xml:space="preserve">, </w:t>
      </w:r>
      <w:r w:rsidRPr="00971BCC">
        <w:rPr>
          <w:rFonts w:cs="Calibri"/>
        </w:rPr>
        <w:t>pH: 3.</w:t>
      </w:r>
      <w:r w:rsidR="00F46285" w:rsidRPr="00971BCC">
        <w:rPr>
          <w:rFonts w:cs="Calibri"/>
        </w:rPr>
        <w:t>3</w:t>
      </w:r>
      <w:r w:rsidR="00971BCC" w:rsidRPr="00971BCC">
        <w:rPr>
          <w:rFonts w:cs="Calibri"/>
        </w:rPr>
        <w:t>4</w:t>
      </w:r>
    </w:p>
    <w:p w14:paraId="1BD5695C" w14:textId="5CF7D1BC" w:rsidR="00FB75D2" w:rsidRPr="00971BCC" w:rsidRDefault="00FB75D2" w:rsidP="007B5551">
      <w:pPr>
        <w:spacing w:after="0"/>
        <w:rPr>
          <w:rFonts w:cs="Calibri"/>
        </w:rPr>
      </w:pPr>
      <w:r w:rsidRPr="00971BCC">
        <w:rPr>
          <w:rFonts w:cs="Calibri"/>
        </w:rPr>
        <w:tab/>
      </w:r>
      <w:r w:rsidRPr="00971BCC">
        <w:rPr>
          <w:rFonts w:cs="Calibri"/>
        </w:rPr>
        <w:tab/>
      </w:r>
      <w:r w:rsidRPr="00971BCC">
        <w:rPr>
          <w:rFonts w:cs="Calibri"/>
        </w:rPr>
        <w:tab/>
      </w:r>
      <w:r w:rsidRPr="00971BCC">
        <w:rPr>
          <w:rFonts w:cs="Calibri"/>
        </w:rPr>
        <w:tab/>
      </w:r>
      <w:r w:rsidRPr="00971BCC">
        <w:rPr>
          <w:rFonts w:cs="Calibri"/>
        </w:rPr>
        <w:tab/>
      </w:r>
      <w:r w:rsidRPr="00971BCC">
        <w:rPr>
          <w:rFonts w:cs="Calibri"/>
        </w:rPr>
        <w:tab/>
        <w:t>Brix: 2</w:t>
      </w:r>
      <w:r w:rsidR="00971BCC" w:rsidRPr="00971BCC">
        <w:rPr>
          <w:rFonts w:cs="Calibri"/>
        </w:rPr>
        <w:t>3.9</w:t>
      </w:r>
      <w:r w:rsidRPr="00971BCC">
        <w:rPr>
          <w:rFonts w:cs="Calibri"/>
        </w:rPr>
        <w:t>, pH: 3.</w:t>
      </w:r>
      <w:r w:rsidR="00A3670B" w:rsidRPr="00971BCC">
        <w:rPr>
          <w:rFonts w:cs="Calibri"/>
        </w:rPr>
        <w:t>3</w:t>
      </w:r>
      <w:r w:rsidR="00971BCC" w:rsidRPr="00971BCC">
        <w:rPr>
          <w:rFonts w:cs="Calibri"/>
        </w:rPr>
        <w:t>2</w:t>
      </w:r>
    </w:p>
    <w:p w14:paraId="734773E5" w14:textId="75498432" w:rsidR="00971BCC" w:rsidRPr="00971BCC" w:rsidRDefault="00971BCC" w:rsidP="00971BCC">
      <w:pPr>
        <w:spacing w:after="0"/>
        <w:rPr>
          <w:rFonts w:cs="Calibri"/>
        </w:rPr>
      </w:pPr>
      <w:r w:rsidRPr="00971BCC">
        <w:rPr>
          <w:rFonts w:cs="Calibri"/>
        </w:rPr>
        <w:tab/>
      </w:r>
      <w:r w:rsidRPr="00971BCC">
        <w:rPr>
          <w:rFonts w:cs="Calibri"/>
        </w:rPr>
        <w:tab/>
      </w:r>
      <w:r w:rsidRPr="00971BCC">
        <w:rPr>
          <w:rFonts w:cs="Calibri"/>
        </w:rPr>
        <w:tab/>
      </w:r>
      <w:r w:rsidRPr="00971BCC">
        <w:rPr>
          <w:rFonts w:cs="Calibri"/>
        </w:rPr>
        <w:tab/>
      </w:r>
      <w:r w:rsidRPr="00971BCC">
        <w:rPr>
          <w:rFonts w:cs="Calibri"/>
        </w:rPr>
        <w:tab/>
      </w:r>
      <w:r w:rsidRPr="00971BCC">
        <w:rPr>
          <w:rFonts w:cs="Calibri"/>
        </w:rPr>
        <w:tab/>
        <w:t>Brix: 24.</w:t>
      </w:r>
      <w:r w:rsidRPr="00971BCC">
        <w:rPr>
          <w:rFonts w:cs="Calibri"/>
        </w:rPr>
        <w:t>1</w:t>
      </w:r>
      <w:r w:rsidRPr="00971BCC">
        <w:rPr>
          <w:rFonts w:cs="Calibri"/>
        </w:rPr>
        <w:t>, pH: 3.</w:t>
      </w:r>
      <w:r w:rsidRPr="00971BCC">
        <w:rPr>
          <w:rFonts w:cs="Calibri"/>
        </w:rPr>
        <w:t>32</w:t>
      </w:r>
    </w:p>
    <w:p w14:paraId="1736110E" w14:textId="59A8334E" w:rsidR="00971BCC" w:rsidRPr="00971BCC" w:rsidRDefault="00971BCC" w:rsidP="00971BCC">
      <w:pPr>
        <w:spacing w:after="0"/>
        <w:rPr>
          <w:rFonts w:cs="Calibri"/>
        </w:rPr>
      </w:pPr>
      <w:r w:rsidRPr="00971BCC">
        <w:rPr>
          <w:rFonts w:cs="Calibri"/>
        </w:rPr>
        <w:tab/>
      </w:r>
      <w:r w:rsidRPr="00971BCC">
        <w:rPr>
          <w:rFonts w:cs="Calibri"/>
        </w:rPr>
        <w:tab/>
      </w:r>
      <w:r w:rsidRPr="00971BCC">
        <w:rPr>
          <w:rFonts w:cs="Calibri"/>
        </w:rPr>
        <w:tab/>
      </w:r>
      <w:r w:rsidRPr="00971BCC">
        <w:rPr>
          <w:rFonts w:cs="Calibri"/>
        </w:rPr>
        <w:tab/>
      </w:r>
      <w:r w:rsidRPr="00971BCC">
        <w:rPr>
          <w:rFonts w:cs="Calibri"/>
        </w:rPr>
        <w:tab/>
      </w:r>
      <w:r w:rsidRPr="00971BCC">
        <w:rPr>
          <w:rFonts w:cs="Calibri"/>
        </w:rPr>
        <w:tab/>
        <w:t>Brix: 24.</w:t>
      </w:r>
      <w:r w:rsidRPr="00971BCC">
        <w:rPr>
          <w:rFonts w:cs="Calibri"/>
        </w:rPr>
        <w:t>4</w:t>
      </w:r>
      <w:r w:rsidRPr="00971BCC">
        <w:rPr>
          <w:rFonts w:cs="Calibri"/>
        </w:rPr>
        <w:t>, pH: 3.</w:t>
      </w:r>
      <w:r w:rsidRPr="00971BCC">
        <w:rPr>
          <w:rFonts w:cs="Calibri"/>
        </w:rPr>
        <w:t>47</w:t>
      </w:r>
    </w:p>
    <w:p w14:paraId="228FC320" w14:textId="77777777" w:rsidR="00FB75D2" w:rsidRPr="00971BCC" w:rsidRDefault="00FB75D2" w:rsidP="007B5551">
      <w:pPr>
        <w:spacing w:after="0"/>
        <w:rPr>
          <w:rFonts w:cs="Calibri"/>
          <w:highlight w:val="yellow"/>
        </w:rPr>
      </w:pPr>
    </w:p>
    <w:p w14:paraId="5B5A2EBA" w14:textId="779428E8" w:rsidR="003B0FEB" w:rsidRPr="00971BCC" w:rsidRDefault="00DE0616" w:rsidP="007B5551">
      <w:pPr>
        <w:spacing w:after="0"/>
        <w:rPr>
          <w:rFonts w:cs="Calibri"/>
        </w:rPr>
      </w:pPr>
      <w:r w:rsidRPr="00971BCC">
        <w:rPr>
          <w:rFonts w:cs="Calibri"/>
        </w:rPr>
        <w:t>Alcohol: 1</w:t>
      </w:r>
      <w:r w:rsidR="004973E8" w:rsidRPr="00971BCC">
        <w:rPr>
          <w:rFonts w:cs="Calibri"/>
        </w:rPr>
        <w:t>4.</w:t>
      </w:r>
      <w:r w:rsidR="00971BCC">
        <w:rPr>
          <w:rFonts w:cs="Calibri"/>
        </w:rPr>
        <w:t>3</w:t>
      </w:r>
      <w:r w:rsidR="003B0FEB" w:rsidRPr="00971BCC">
        <w:rPr>
          <w:rFonts w:cs="Calibri"/>
        </w:rPr>
        <w:t>%</w:t>
      </w:r>
    </w:p>
    <w:p w14:paraId="0E37B303" w14:textId="77777777" w:rsidR="00706327" w:rsidRPr="00971BCC" w:rsidRDefault="00706327" w:rsidP="007B5551">
      <w:pPr>
        <w:spacing w:after="0"/>
        <w:rPr>
          <w:rFonts w:cs="Calibri"/>
          <w:highlight w:val="yellow"/>
        </w:rPr>
      </w:pPr>
    </w:p>
    <w:p w14:paraId="0E2C16D1" w14:textId="5EFB0685" w:rsidR="005F5DDB" w:rsidRPr="00971BCC" w:rsidRDefault="003B0FEB" w:rsidP="007B5551">
      <w:pPr>
        <w:spacing w:after="0"/>
        <w:rPr>
          <w:rFonts w:cs="Calibri"/>
        </w:rPr>
      </w:pPr>
      <w:r w:rsidRPr="00971BCC">
        <w:rPr>
          <w:rFonts w:cs="Calibri"/>
        </w:rPr>
        <w:t xml:space="preserve">Winemaking: </w:t>
      </w:r>
      <w:r w:rsidR="00155058" w:rsidRPr="00971BCC">
        <w:rPr>
          <w:rFonts w:cs="Calibri"/>
        </w:rPr>
        <w:t xml:space="preserve"> </w:t>
      </w:r>
      <w:r w:rsidR="005F5DDB" w:rsidRPr="00971BCC">
        <w:rPr>
          <w:rFonts w:cs="Calibri"/>
        </w:rPr>
        <w:t>Organic Practices in the vineyard (not certified).  All grapes were hand harvested.  Fruit was destemmed and crushed and allowed approximately 0.5-</w:t>
      </w:r>
      <w:r w:rsidR="00DF1AE3" w:rsidRPr="00971BCC">
        <w:rPr>
          <w:rFonts w:cs="Calibri"/>
        </w:rPr>
        <w:t>2</w:t>
      </w:r>
      <w:r w:rsidR="005F5DDB" w:rsidRPr="00971BCC">
        <w:rPr>
          <w:rFonts w:cs="Calibri"/>
        </w:rPr>
        <w:t>.</w:t>
      </w:r>
      <w:r w:rsidR="00E81A39" w:rsidRPr="00971BCC">
        <w:rPr>
          <w:rFonts w:cs="Calibri"/>
        </w:rPr>
        <w:t>0</w:t>
      </w:r>
      <w:r w:rsidR="005F5DDB" w:rsidRPr="00971BCC">
        <w:rPr>
          <w:rFonts w:cs="Calibri"/>
        </w:rPr>
        <w:t xml:space="preserve"> hour skin contact before pressing.  Only the free run juice was used for this bottling.  Wine was fermented and aged in stainless for </w:t>
      </w:r>
      <w:r w:rsidR="00ED51F9" w:rsidRPr="00971BCC">
        <w:rPr>
          <w:rFonts w:cs="Calibri"/>
        </w:rPr>
        <w:t xml:space="preserve">approximately </w:t>
      </w:r>
      <w:r w:rsidR="00971BCC" w:rsidRPr="00971BCC">
        <w:rPr>
          <w:rFonts w:cs="Calibri"/>
        </w:rPr>
        <w:t>9</w:t>
      </w:r>
      <w:r w:rsidR="005F5DDB" w:rsidRPr="00971BCC">
        <w:rPr>
          <w:rFonts w:cs="Calibri"/>
        </w:rPr>
        <w:t xml:space="preserve"> months and malolactic fermentation was prevented.  Aged on lees for </w:t>
      </w:r>
      <w:r w:rsidR="00444004" w:rsidRPr="00971BCC">
        <w:rPr>
          <w:rFonts w:cs="Calibri"/>
        </w:rPr>
        <w:t xml:space="preserve">approximately </w:t>
      </w:r>
      <w:r w:rsidR="00971BCC" w:rsidRPr="00971BCC">
        <w:rPr>
          <w:rFonts w:cs="Calibri"/>
        </w:rPr>
        <w:t>8</w:t>
      </w:r>
      <w:r w:rsidR="005F5DDB" w:rsidRPr="00971BCC">
        <w:rPr>
          <w:rFonts w:cs="Calibri"/>
        </w:rPr>
        <w:t xml:space="preserve"> months before racking.</w:t>
      </w:r>
    </w:p>
    <w:p w14:paraId="383947CE" w14:textId="77777777" w:rsidR="00706327" w:rsidRPr="00971BCC" w:rsidRDefault="00706327" w:rsidP="007B5551">
      <w:pPr>
        <w:spacing w:after="0"/>
        <w:rPr>
          <w:rFonts w:cs="Calibri"/>
          <w:highlight w:val="yellow"/>
        </w:rPr>
      </w:pPr>
    </w:p>
    <w:p w14:paraId="23B7859A" w14:textId="3911AFF2" w:rsidR="003B0FEB" w:rsidRPr="00971BCC" w:rsidRDefault="00DE0616" w:rsidP="007B5551">
      <w:pPr>
        <w:spacing w:after="0"/>
        <w:rPr>
          <w:rFonts w:cs="Calibri"/>
        </w:rPr>
      </w:pPr>
      <w:r w:rsidRPr="00971BCC">
        <w:rPr>
          <w:rFonts w:cs="Calibri"/>
        </w:rPr>
        <w:t>Bottling Date: 0</w:t>
      </w:r>
      <w:r w:rsidR="00971BCC" w:rsidRPr="00971BCC">
        <w:rPr>
          <w:rFonts w:cs="Calibri"/>
        </w:rPr>
        <w:t>6/24</w:t>
      </w:r>
      <w:r w:rsidRPr="00971BCC">
        <w:rPr>
          <w:rFonts w:cs="Calibri"/>
        </w:rPr>
        <w:t>/20</w:t>
      </w:r>
      <w:r w:rsidR="00155058" w:rsidRPr="00971BCC">
        <w:rPr>
          <w:rFonts w:cs="Calibri"/>
        </w:rPr>
        <w:t>2</w:t>
      </w:r>
      <w:r w:rsidR="00971BCC" w:rsidRPr="00971BCC">
        <w:rPr>
          <w:rFonts w:cs="Calibri"/>
        </w:rPr>
        <w:t>4</w:t>
      </w:r>
    </w:p>
    <w:sectPr w:rsidR="003B0FEB" w:rsidRPr="00971BCC" w:rsidSect="00DA7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16"/>
    <w:rsid w:val="000C2DF2"/>
    <w:rsid w:val="000F4059"/>
    <w:rsid w:val="00155058"/>
    <w:rsid w:val="001D159A"/>
    <w:rsid w:val="00245E47"/>
    <w:rsid w:val="00331E25"/>
    <w:rsid w:val="003806C0"/>
    <w:rsid w:val="00396143"/>
    <w:rsid w:val="003B0FEB"/>
    <w:rsid w:val="00402316"/>
    <w:rsid w:val="00426BA8"/>
    <w:rsid w:val="00444004"/>
    <w:rsid w:val="004973E8"/>
    <w:rsid w:val="004C2804"/>
    <w:rsid w:val="004F4E01"/>
    <w:rsid w:val="005670D5"/>
    <w:rsid w:val="00570B1D"/>
    <w:rsid w:val="00593DD0"/>
    <w:rsid w:val="005A604B"/>
    <w:rsid w:val="005C3802"/>
    <w:rsid w:val="005D6230"/>
    <w:rsid w:val="005F5DDB"/>
    <w:rsid w:val="0065618D"/>
    <w:rsid w:val="0068332A"/>
    <w:rsid w:val="006B2533"/>
    <w:rsid w:val="006B711E"/>
    <w:rsid w:val="006C28FA"/>
    <w:rsid w:val="00706327"/>
    <w:rsid w:val="0079129D"/>
    <w:rsid w:val="007B5551"/>
    <w:rsid w:val="007F655C"/>
    <w:rsid w:val="0082575C"/>
    <w:rsid w:val="00873CD8"/>
    <w:rsid w:val="008B4AA0"/>
    <w:rsid w:val="00901B78"/>
    <w:rsid w:val="00932BE1"/>
    <w:rsid w:val="00945191"/>
    <w:rsid w:val="00971BCC"/>
    <w:rsid w:val="00973F42"/>
    <w:rsid w:val="009D79A1"/>
    <w:rsid w:val="00A3670B"/>
    <w:rsid w:val="00A85A55"/>
    <w:rsid w:val="00B65AD1"/>
    <w:rsid w:val="00B72AA6"/>
    <w:rsid w:val="00BA2FF7"/>
    <w:rsid w:val="00BB7154"/>
    <w:rsid w:val="00C85398"/>
    <w:rsid w:val="00D238FD"/>
    <w:rsid w:val="00D272A5"/>
    <w:rsid w:val="00D40524"/>
    <w:rsid w:val="00DA748F"/>
    <w:rsid w:val="00DE0616"/>
    <w:rsid w:val="00DF1AE3"/>
    <w:rsid w:val="00E17F4A"/>
    <w:rsid w:val="00E81A39"/>
    <w:rsid w:val="00EA63D5"/>
    <w:rsid w:val="00ED51F9"/>
    <w:rsid w:val="00EF7A33"/>
    <w:rsid w:val="00F46285"/>
    <w:rsid w:val="00F81844"/>
    <w:rsid w:val="00FB75D2"/>
    <w:rsid w:val="00FF24CD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F95FC"/>
  <w15:chartTrackingRefBased/>
  <w15:docId w15:val="{099EED26-4ABD-440D-829B-4A63C15C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FE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ch%20Sheets\tech%20sheets\2016\Brander%202016%20Au%20Naturel%20Estate%20Sauvignon%20Blan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Brander 2016 Au Naturel Estate Sauvignon Blanc</Template>
  <TotalTime>18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Selinger</dc:creator>
  <cp:keywords/>
  <cp:lastModifiedBy>Fred Brander</cp:lastModifiedBy>
  <cp:revision>6</cp:revision>
  <cp:lastPrinted>2018-11-06T01:18:00Z</cp:lastPrinted>
  <dcterms:created xsi:type="dcterms:W3CDTF">2024-06-26T21:02:00Z</dcterms:created>
  <dcterms:modified xsi:type="dcterms:W3CDTF">2024-06-26T21:31:00Z</dcterms:modified>
</cp:coreProperties>
</file>